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>
      <w:pPr>
        <w:pStyle w:val="Normal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проекту рішення Лубенської міської ради «Про затвердження Програми </w:t>
      </w:r>
    </w:p>
    <w:p>
      <w:pPr>
        <w:pStyle w:val="Normal"/>
        <w:jc w:val="center"/>
        <w:rPr/>
      </w:pPr>
      <w:r>
        <w:rPr>
          <w:b/>
          <w:sz w:val="28"/>
          <w:szCs w:val="28"/>
          <w:lang w:val="uk-UA"/>
        </w:rPr>
        <w:t>відшкодування громадянам вартості проїзду міжміським транспортом</w:t>
      </w:r>
      <w:r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  <w:lang w:val="en-US"/>
        </w:rPr>
        <w:t>20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р</w:t>
      </w:r>
      <w:r>
        <w:rPr>
          <w:b/>
          <w:sz w:val="28"/>
          <w:szCs w:val="28"/>
          <w:lang w:val="uk-UA"/>
        </w:rPr>
        <w:t>ік»</w:t>
      </w:r>
    </w:p>
    <w:p>
      <w:pPr>
        <w:pStyle w:val="Normal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Програма відшкодування громадянам вартості проїзду міжміським транспортом на 20</w:t>
      </w:r>
      <w:bookmarkStart w:id="0" w:name="_GoBack"/>
      <w:bookmarkEnd w:id="0"/>
      <w:r>
        <w:rPr>
          <w:sz w:val="28"/>
          <w:szCs w:val="28"/>
          <w:lang w:val="en-US"/>
        </w:rPr>
        <w:t>20</w:t>
      </w:r>
      <w:r>
        <w:rPr>
          <w:sz w:val="28"/>
          <w:szCs w:val="28"/>
          <w:lang w:val="uk-UA"/>
        </w:rPr>
        <w:t xml:space="preserve"> рік (далі Програма)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направлена на розв’язання проблем соціального захисту громадян віднесеним до 1 та 2 категорії осіб, які постраждали внаслідок Чорнобильської катастрофи, та мають право на безплатний проїзд і 50-процентну знижку вартості проїзду один раз на рік до будь-якого пункту України і назад автомобільним або повітряним, або залізничним, або водним транспортом з правом першочергового придбання квитків.</w:t>
      </w:r>
    </w:p>
    <w:p>
      <w:pPr>
        <w:pStyle w:val="Normal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програми відшкодування громадянам вартості проїзду міжміським транспортом забезпечить розв’язання проблеми соціального захисту громадян віднесених до 1 та 2 категорії осіб, які постраждали внаслідок Чорнобильської катастрофи, та мають право на безплатний проїзд і 50-процентну знижку вартості проїзду один раз на рік до будь-якого пункту України і назад автомобільним або повітряним, або залізничним, або водним транспортом з правом першочергового придбання квитків.</w:t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Начальник управління </w:t>
      </w:r>
    </w:p>
    <w:p>
      <w:pPr>
        <w:pStyle w:val="Normal"/>
        <w:jc w:val="both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соціального захисту населення</w:t>
      </w:r>
    </w:p>
    <w:p>
      <w:pPr>
        <w:pStyle w:val="Normal"/>
        <w:jc w:val="both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комітету Лубенської</w:t>
      </w:r>
    </w:p>
    <w:p>
      <w:pPr>
        <w:pStyle w:val="Normal"/>
        <w:jc w:val="both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міської ради</w:t>
        <w:tab/>
        <w:tab/>
        <w:tab/>
        <w:tab/>
        <w:tab/>
        <w:tab/>
        <w:tab/>
        <w:tab/>
        <w:tab/>
        <w:t>В.О. Щербак</w:t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701" w:right="567" w:header="0" w:top="709" w:footer="0" w:bottom="709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62a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eastAsia="zh-CN" w:val="ru-RU" w:bidi="ar-SA"/>
    </w:rPr>
  </w:style>
  <w:style w:type="paragraph" w:styleId="1">
    <w:name w:val="Заголовок 1"/>
    <w:basedOn w:val="Style11"/>
    <w:pPr/>
    <w:rPr/>
  </w:style>
  <w:style w:type="paragraph" w:styleId="2">
    <w:name w:val="Заголовок 2"/>
    <w:basedOn w:val="Style11"/>
    <w:pPr/>
    <w:rPr/>
  </w:style>
  <w:style w:type="paragraph" w:styleId="3">
    <w:name w:val="Заголовок 3"/>
    <w:basedOn w:val="Style11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2">
    <w:name w:val="Основной текст"/>
    <w:basedOn w:val="Normal"/>
    <w:pPr>
      <w:spacing w:lineRule="auto" w:line="288" w:before="0" w:after="140"/>
    </w:pPr>
    <w:rPr/>
  </w:style>
  <w:style w:type="paragraph" w:styleId="Style13">
    <w:name w:val="Список"/>
    <w:basedOn w:val="Style12"/>
    <w:pPr/>
    <w:rPr>
      <w:rFonts w:cs="Mangal"/>
    </w:rPr>
  </w:style>
  <w:style w:type="paragraph" w:styleId="Style14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Style16" w:customStyle="1">
    <w:name w:val="Знак"/>
    <w:basedOn w:val="Normal"/>
    <w:qFormat/>
    <w:rsid w:val="00451d47"/>
    <w:pPr>
      <w:suppressAutoHyphens w:val="false"/>
    </w:pPr>
    <w:rPr>
      <w:rFonts w:ascii="Verdana" w:hAnsi="Verdana" w:cs="Verdana"/>
      <w:lang w:val="en-US" w:eastAsia="en-US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1"/>
    <w:pPr/>
    <w:rPr/>
  </w:style>
  <w:style w:type="paragraph" w:styleId="Style19">
    <w:name w:val="Подзаголовок"/>
    <w:basedOn w:val="Style11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LibreOffice/5.0.2.2$Windows_x86 LibreOffice_project/37b43f919e4de5eeaca9b9755ed688758a8251fe</Application>
  <Paragraphs>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2017-11-02T12:17:00Z</dcterms:created>
  <dc:creator>Nach</dc:creator>
  <dc:language>ru-RU</dc:language>
  <dcterms:modified xsi:type="dcterms:W3CDTF">2019-12-04T08:41:47Z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